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4FF" w:rsidRPr="00D964FF" w:rsidRDefault="00D964FF" w:rsidP="00D964FF">
      <w:pPr>
        <w:jc w:val="center"/>
        <w:rPr>
          <w:b/>
        </w:rPr>
      </w:pPr>
      <w:r w:rsidRPr="00D964FF">
        <w:rPr>
          <w:b/>
        </w:rPr>
        <w:t>Vayigash 5776:</w:t>
      </w:r>
      <w:r w:rsidRPr="00D964FF">
        <w:rPr>
          <w:b/>
        </w:rPr>
        <w:tab/>
      </w:r>
      <w:r w:rsidRPr="00D964FF">
        <w:rPr>
          <w:b/>
          <w:u w:val="single"/>
        </w:rPr>
        <w:t>Building the Future</w:t>
      </w:r>
    </w:p>
    <w:p w:rsidR="00D964FF" w:rsidRDefault="00D964FF" w:rsidP="00D964FF">
      <w:pPr>
        <w:jc w:val="center"/>
      </w:pPr>
      <w:r>
        <w:t>By Rabbi Joshua (structurally known as The Hoffer) Hoffman</w:t>
      </w:r>
    </w:p>
    <w:p w:rsidR="00D964FF" w:rsidRDefault="00D964FF" w:rsidP="00D964FF"/>
    <w:p w:rsidR="00D964FF" w:rsidRPr="00D964FF" w:rsidRDefault="00D964FF" w:rsidP="00D964FF">
      <w:pPr>
        <w:rPr>
          <w:i/>
          <w:sz w:val="16"/>
          <w:szCs w:val="16"/>
        </w:rPr>
      </w:pPr>
      <w:r w:rsidRPr="00D964FF">
        <w:rPr>
          <w:i/>
          <w:sz w:val="16"/>
          <w:szCs w:val="16"/>
        </w:rPr>
        <w:t>Thanks to all those who responded to our urgent call for prayers for R, Hoffman last week. Thank G-d his condition has stabilized and improved somewhat since. However, he remains in a difficult situation. Prayers are therefore still requested for him, Yehosha ben Yonina, בתוך שאר חולי ישראל, among the ill of the nation.</w:t>
      </w:r>
    </w:p>
    <w:p w:rsidR="00D964FF" w:rsidRDefault="00D964FF" w:rsidP="00D964FF"/>
    <w:p w:rsidR="00D964FF" w:rsidRDefault="00D964FF" w:rsidP="00D964FF">
      <w:r>
        <w:t xml:space="preserve">The pivot of the confrontation between Yosef and Yehudah was the suffering that </w:t>
      </w:r>
      <w:r w:rsidR="00283952">
        <w:t>Yaakov</w:t>
      </w:r>
      <w:r>
        <w:t xml:space="preserve"> was enduring over the absence of Binyamin. This anguish was in addition to his mourning over the disappearance of Yosef, as we learn in </w:t>
      </w:r>
      <w:r w:rsidR="00283952">
        <w:t>Parshas</w:t>
      </w:r>
      <w:r>
        <w:t xml:space="preserve"> Vayeishev. Moreover, even after the family is reunited, </w:t>
      </w:r>
      <w:r w:rsidR="00283952">
        <w:t>Yaakov</w:t>
      </w:r>
      <w:r>
        <w:t xml:space="preserve">, in response to Pharaoh’s question of how old he is, tells him that his life had been bad. The rabbis tell us that </w:t>
      </w:r>
      <w:r w:rsidR="00283952">
        <w:t>Yaakov</w:t>
      </w:r>
      <w:r>
        <w:t xml:space="preserve"> was punished with the loss of one year of his life for each word in Pharaoh’s question and for each word in his response. Rav Chaim Shmuelevitz explains that he was punished for Pharaoh’s question because he generated it through his appearance, which evoked suffering.</w:t>
      </w:r>
    </w:p>
    <w:p w:rsidR="00D964FF" w:rsidRDefault="00D964FF" w:rsidP="00D964FF"/>
    <w:p w:rsidR="00D964FF" w:rsidRDefault="00D964FF" w:rsidP="00D964FF">
      <w:r>
        <w:t xml:space="preserve">Rav Chaim Mordechai Katz, in his Be’er Mechokek, asks why </w:t>
      </w:r>
      <w:r w:rsidR="00283952">
        <w:t>Yaakov</w:t>
      </w:r>
      <w:r>
        <w:t xml:space="preserve"> should feel such anguish, especially in light of the teaching of the Sforno, in his explanation to the verse (</w:t>
      </w:r>
      <w:r w:rsidR="00283952">
        <w:t>Devarim</w:t>
      </w:r>
      <w:r>
        <w:t xml:space="preserve"> 14:2) “You are children to the Lord your God, do not cut yourself”  (lo sisgodedu). The Sforno explains that it is not appropriate to express extreme mourning over one’s dead, when one still has a close relative, namely, God. Why then, did </w:t>
      </w:r>
      <w:r w:rsidR="00283952">
        <w:t>Yaakov</w:t>
      </w:r>
      <w:r>
        <w:t xml:space="preserve"> express such anguish?</w:t>
      </w:r>
    </w:p>
    <w:p w:rsidR="00D964FF" w:rsidRDefault="00D964FF" w:rsidP="00D964FF"/>
    <w:p w:rsidR="00D964FF" w:rsidRDefault="00D964FF" w:rsidP="00D964FF">
      <w:r>
        <w:t xml:space="preserve">Rabbi Katz answers that </w:t>
      </w:r>
      <w:r w:rsidR="00283952">
        <w:t>Yaakov’s</w:t>
      </w:r>
      <w:r>
        <w:t xml:space="preserve"> concern was not for himself as an individual, but as a father of the Jewish nation. The ultimate purpose of the Jewish nation is to teach mankind to accept God’s rulership, and to do this, it was necessary for there to be twelve tribes, each contributing its unique element to the nation’s teaching. </w:t>
      </w:r>
      <w:r w:rsidR="00283952">
        <w:t xml:space="preserve"> </w:t>
      </w:r>
      <w:r>
        <w:t>Any deviation in this respect would have vast implications for the future, and that is why Yosef’s absence caused him so much suffering.</w:t>
      </w:r>
    </w:p>
    <w:p w:rsidR="00D964FF" w:rsidRDefault="00D964FF" w:rsidP="00D964FF"/>
    <w:p w:rsidR="000E56E8" w:rsidRDefault="00D964FF" w:rsidP="00D964FF">
      <w:r>
        <w:t xml:space="preserve">We may add to Rabbi Katz’s explanation the comment of the Netziv that we mentioned in our message to </w:t>
      </w:r>
      <w:r w:rsidR="00283952">
        <w:t>Parshas</w:t>
      </w:r>
      <w:r>
        <w:t xml:space="preserve"> Vayeishev. He says that the term “ben zekunim”, usually translated as “a child of his old age,” describing Yosef, refers, more specifically, to </w:t>
      </w:r>
      <w:r w:rsidR="00283952">
        <w:t>Yaakov’s</w:t>
      </w:r>
      <w:r>
        <w:t xml:space="preserve"> personality. </w:t>
      </w:r>
      <w:r w:rsidR="00283952">
        <w:t>Yaakov</w:t>
      </w:r>
      <w:r>
        <w:t xml:space="preserve"> was friendly with all people, even with idolaters, and he discerned that trait in Yosef as well. In order for all the tribes, with their various elements, to function properly, they had to be able to work together.  </w:t>
      </w:r>
      <w:r w:rsidR="00283952">
        <w:t>Yaakov</w:t>
      </w:r>
      <w:r>
        <w:t xml:space="preserve"> saw Yosef as the one who could bring the brothers together, and, therefore was particularly anguished over his disappearance.  </w:t>
      </w:r>
    </w:p>
    <w:sectPr w:rsidR="000E56E8" w:rsidSect="00327B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4FF"/>
    <w:rsid w:val="00077318"/>
    <w:rsid w:val="000E56E8"/>
    <w:rsid w:val="00283952"/>
    <w:rsid w:val="00327BD6"/>
    <w:rsid w:val="00D964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D80E7C69.dotm</Template>
  <TotalTime>7</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Lazovsky, Louis</dc:creator>
  <cp:lastModifiedBy>Lazovsky, Louis</cp:lastModifiedBy>
  <cp:revision>2</cp:revision>
  <cp:lastPrinted>2015-12-18T17:07:00Z</cp:lastPrinted>
  <dcterms:created xsi:type="dcterms:W3CDTF">2015-12-18T17:01:00Z</dcterms:created>
  <dcterms:modified xsi:type="dcterms:W3CDTF">2015-12-18T17:07:00Z</dcterms:modified>
</cp:coreProperties>
</file>